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4B" w:rsidRDefault="001A744B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1A744B" w:rsidRPr="00737D50" w:rsidRDefault="001A744B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1A744B" w:rsidRDefault="001A744B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1A744B" w:rsidRPr="00F407BA" w:rsidRDefault="001A744B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F407BA">
        <w:rPr>
          <w:rFonts w:ascii="StobiSerif Regular" w:hAnsi="StobiSerif Regular" w:cs="StobiSerif"/>
          <w:sz w:val="20"/>
          <w:szCs w:val="20"/>
        </w:rPr>
        <w:t xml:space="preserve">               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Pr="00F407BA">
        <w:rPr>
          <w:rFonts w:ascii="StobiSerif Regular" w:hAnsi="StobiSerif Regular" w:cs="StobiSerif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>Мијалче Стојанов инспектор за социјална заштита со службена легитимација број 28-0005</w:t>
      </w:r>
      <w:r>
        <w:rPr>
          <w:rFonts w:ascii="StobiSerif Regular" w:hAnsi="StobiSerif Regular" w:cs="StobiSerif Regular"/>
          <w:sz w:val="20"/>
          <w:szCs w:val="20"/>
        </w:rPr>
        <w:t xml:space="preserve"> и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sz w:val="20"/>
          <w:szCs w:val="20"/>
        </w:rPr>
        <w:t>Елена Јанчева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инспектор за социјална заштита со службена легитимација број 28-00</w:t>
      </w:r>
      <w:r w:rsidRPr="00DE5E42">
        <w:rPr>
          <w:rFonts w:ascii="StobiSerif Regular" w:hAnsi="StobiSerif Regular" w:cs="StobiSerif Regular"/>
          <w:sz w:val="20"/>
          <w:szCs w:val="20"/>
          <w:lang w:val="ru-RU"/>
        </w:rPr>
        <w:t>20</w:t>
      </w:r>
      <w:r>
        <w:rPr>
          <w:rFonts w:ascii="StobiSerif Regular" w:hAnsi="StobiSerif Regular" w:cs="StobiSerif Regular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изврши </w:t>
      </w:r>
      <w:bookmarkStart w:id="0" w:name="_GoBack"/>
      <w:r>
        <w:rPr>
          <w:rFonts w:ascii="StobiSerif Regular" w:hAnsi="StobiSerif Regular" w:cs="StobiSerif Regular"/>
          <w:sz w:val="20"/>
          <w:szCs w:val="20"/>
        </w:rPr>
        <w:t>вонреден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инспекциски надзор над субјектот на инспекциски надзор ЈУ </w:t>
      </w:r>
      <w:proofErr w:type="spellStart"/>
      <w:r w:rsidRPr="00F407BA">
        <w:rPr>
          <w:rFonts w:ascii="StobiSerif Regular" w:hAnsi="StobiSerif Regular" w:cs="StobiSerif Regular"/>
          <w:sz w:val="20"/>
          <w:szCs w:val="20"/>
        </w:rPr>
        <w:t>Меѓуопштински</w:t>
      </w:r>
      <w:proofErr w:type="spellEnd"/>
      <w:r w:rsidRPr="00F407BA">
        <w:rPr>
          <w:rFonts w:ascii="StobiSerif Regular" w:hAnsi="StobiSerif Regular" w:cs="StobiSerif Regular"/>
          <w:sz w:val="20"/>
          <w:szCs w:val="20"/>
        </w:rPr>
        <w:t xml:space="preserve"> центар за социјална работа Струмица</w:t>
      </w:r>
      <w:bookmarkEnd w:id="0"/>
      <w:r w:rsidRPr="00F407BA">
        <w:rPr>
          <w:rFonts w:ascii="StobiSerif Regular" w:hAnsi="StobiSerif Regular" w:cs="StobiSerif Regular"/>
          <w:sz w:val="20"/>
          <w:szCs w:val="20"/>
        </w:rPr>
        <w:t xml:space="preserve">, со седиште на </w:t>
      </w:r>
      <w:proofErr w:type="spellStart"/>
      <w:r w:rsidRPr="00F407BA">
        <w:rPr>
          <w:rFonts w:ascii="StobiSerif Regular" w:hAnsi="StobiSerif Regular" w:cs="StobiSerif Regular"/>
          <w:sz w:val="20"/>
          <w:szCs w:val="20"/>
        </w:rPr>
        <w:t>ул.Ленинова</w:t>
      </w:r>
      <w:proofErr w:type="spellEnd"/>
      <w:r w:rsidRPr="00F407BA">
        <w:rPr>
          <w:rFonts w:ascii="StobiSerif Regular" w:hAnsi="StobiSerif Regular" w:cs="StobiSerif Regular"/>
          <w:sz w:val="20"/>
          <w:szCs w:val="20"/>
        </w:rPr>
        <w:t xml:space="preserve"> број 84, Струмица застапуван од Директорот Зоран Манев и со Записник ИП1 број 16-</w:t>
      </w:r>
      <w:r>
        <w:rPr>
          <w:rFonts w:ascii="StobiSerif Regular" w:hAnsi="StobiSerif Regular" w:cs="StobiSerif Regular"/>
          <w:sz w:val="20"/>
          <w:szCs w:val="20"/>
        </w:rPr>
        <w:t>38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од </w:t>
      </w:r>
      <w:r>
        <w:rPr>
          <w:rFonts w:ascii="StobiSerif Regular" w:hAnsi="StobiSerif Regular" w:cs="StobiSerif Regular"/>
          <w:sz w:val="20"/>
          <w:szCs w:val="20"/>
        </w:rPr>
        <w:t>11.09.</w:t>
      </w:r>
      <w:r w:rsidRPr="00F407BA">
        <w:rPr>
          <w:rFonts w:ascii="StobiSerif Regular" w:hAnsi="StobiSerif Regular" w:cs="StobiSerif Regular"/>
          <w:sz w:val="20"/>
          <w:szCs w:val="20"/>
        </w:rPr>
        <w:t>202</w:t>
      </w:r>
      <w:r>
        <w:rPr>
          <w:rFonts w:ascii="StobiSerif Regular" w:hAnsi="StobiSerif Regular" w:cs="StobiSerif Regular"/>
          <w:sz w:val="20"/>
          <w:szCs w:val="20"/>
        </w:rPr>
        <w:t>3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година ја утврди фактичката состојба и врз основа на член 338 од Законот за социјалната заштита</w:t>
      </w:r>
      <w:r w:rsidRPr="00F407BA">
        <w:rPr>
          <w:rFonts w:ascii="StobiSerif Regular" w:hAnsi="StobiSerif Regular" w:cs="StobiSerif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>(„Службен весник на Република Северна Македонија,, број 104/2019, 146/2019, 275/2019, 302/2020, 311/2020, 163/2021, 294/2021, 99/2022</w:t>
      </w:r>
      <w:r>
        <w:rPr>
          <w:rFonts w:ascii="StobiSerif Regular" w:hAnsi="StobiSerif Regular" w:cs="StobiSerif Regular"/>
          <w:sz w:val="20"/>
          <w:szCs w:val="20"/>
        </w:rPr>
        <w:t>,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236/2022</w:t>
      </w:r>
      <w:r>
        <w:rPr>
          <w:rFonts w:ascii="StobiSerif Regular" w:hAnsi="StobiSerif Regular" w:cs="StobiSerif Regular"/>
          <w:sz w:val="20"/>
          <w:szCs w:val="20"/>
        </w:rPr>
        <w:t xml:space="preserve"> и 65/2023</w:t>
      </w:r>
      <w:r w:rsidRPr="00F407BA">
        <w:rPr>
          <w:rFonts w:ascii="StobiSerif Regular" w:hAnsi="StobiSerif Regular" w:cs="StobiSerif Regular"/>
          <w:sz w:val="20"/>
          <w:szCs w:val="20"/>
        </w:rPr>
        <w:t>)</w:t>
      </w:r>
      <w:r w:rsidRPr="00F407BA">
        <w:rPr>
          <w:rFonts w:ascii="StobiSerif Regular" w:hAnsi="StobiSerif Regular" w:cs="StobiSerif"/>
          <w:sz w:val="20"/>
          <w:szCs w:val="20"/>
        </w:rPr>
        <w:t xml:space="preserve">, </w:t>
      </w:r>
      <w:r w:rsidRPr="00F407BA">
        <w:rPr>
          <w:rFonts w:ascii="StobiSerif Regular" w:hAnsi="StobiSerif Regular" w:cs="StobiSerif Regular"/>
          <w:sz w:val="20"/>
          <w:szCs w:val="20"/>
        </w:rPr>
        <w:t>го донесе следното</w:t>
      </w:r>
    </w:p>
    <w:p w:rsidR="001A744B" w:rsidRPr="00F407BA" w:rsidRDefault="001A744B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1A744B" w:rsidRPr="00F407BA" w:rsidRDefault="001A744B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F407BA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1A744B" w:rsidRPr="00F407BA" w:rsidRDefault="001A744B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1A744B" w:rsidRPr="004D7FF3" w:rsidRDefault="001A744B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F407BA">
        <w:rPr>
          <w:rFonts w:ascii="StobiSerif Regular" w:hAnsi="StobiSerif Regular" w:cs="StobiSerif Regular"/>
          <w:b/>
          <w:sz w:val="20"/>
          <w:szCs w:val="20"/>
        </w:rPr>
        <w:t xml:space="preserve">            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Се наредува на Зоран </w:t>
      </w:r>
      <w:proofErr w:type="spellStart"/>
      <w:r w:rsidRPr="00F407BA">
        <w:rPr>
          <w:rFonts w:ascii="StobiSerif Regular" w:hAnsi="StobiSerif Regular" w:cs="StobiSerif Regular"/>
          <w:sz w:val="20"/>
          <w:szCs w:val="20"/>
        </w:rPr>
        <w:t>Mанев</w:t>
      </w:r>
      <w:proofErr w:type="spellEnd"/>
      <w:r w:rsidRPr="00F407BA">
        <w:rPr>
          <w:rFonts w:ascii="StobiSerif Regular" w:hAnsi="StobiSerif Regular" w:cs="StobiSerif Regular"/>
          <w:sz w:val="20"/>
          <w:szCs w:val="20"/>
        </w:rPr>
        <w:t xml:space="preserve">, Директор на ЈУ </w:t>
      </w:r>
      <w:proofErr w:type="spellStart"/>
      <w:r w:rsidRPr="00F407BA">
        <w:rPr>
          <w:rFonts w:ascii="StobiSerif Regular" w:hAnsi="StobiSerif Regular" w:cs="StobiSerif Regular"/>
          <w:sz w:val="20"/>
          <w:szCs w:val="20"/>
        </w:rPr>
        <w:t>Меѓуопштински</w:t>
      </w:r>
      <w:proofErr w:type="spellEnd"/>
      <w:r w:rsidRPr="00F407BA">
        <w:rPr>
          <w:rFonts w:ascii="StobiSerif Regular" w:hAnsi="StobiSerif Regular" w:cs="StobiSerif Regular"/>
          <w:sz w:val="20"/>
          <w:szCs w:val="20"/>
        </w:rPr>
        <w:t xml:space="preserve"> центар за социјална работа Струмица (во натамошниот текст: Центарот), </w:t>
      </w:r>
      <w:r w:rsidRPr="00F407BA">
        <w:rPr>
          <w:rFonts w:ascii="StobiSerif Regular" w:hAnsi="StobiSerif Regular" w:cs="Arial"/>
          <w:sz w:val="20"/>
          <w:szCs w:val="20"/>
        </w:rPr>
        <w:t>за отстранување на констатираните недостатоци и неправилности во примената на Законот за социјалната заштита, Законот за семејство („Службен весник на РМ„ број 80/92, 09/96, 38/2004, 33/2006, 84/2008, 67/2010, 156/2010, 39/2012, 44/2012, 38/2014, 115/2014, 150/2015 и</w:t>
      </w:r>
      <w:r>
        <w:rPr>
          <w:rFonts w:ascii="StobiSerif Regular" w:hAnsi="StobiSerif Regular" w:cs="Arial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>„Службен весник на Република Северна Македонија,,</w:t>
      </w:r>
      <w:r w:rsidRPr="00F407BA">
        <w:rPr>
          <w:rFonts w:ascii="StobiSerif Regular" w:hAnsi="StobiSerif Regular" w:cs="Arial"/>
          <w:sz w:val="20"/>
          <w:szCs w:val="20"/>
        </w:rPr>
        <w:t xml:space="preserve"> </w:t>
      </w:r>
      <w:r>
        <w:rPr>
          <w:rFonts w:ascii="StobiSerif Regular" w:hAnsi="StobiSerif Regular" w:cs="Arial"/>
          <w:sz w:val="20"/>
          <w:szCs w:val="20"/>
        </w:rPr>
        <w:t xml:space="preserve">број </w:t>
      </w:r>
      <w:r w:rsidRPr="00F407BA">
        <w:rPr>
          <w:rFonts w:ascii="StobiSerif Regular" w:hAnsi="StobiSerif Regular" w:cs="Arial"/>
          <w:sz w:val="20"/>
          <w:szCs w:val="20"/>
        </w:rPr>
        <w:t xml:space="preserve">53/2021), </w:t>
      </w:r>
      <w:r w:rsidRPr="00F407BA">
        <w:rPr>
          <w:rFonts w:ascii="StobiSerif Regular" w:hAnsi="StobiSerif Regular" w:cs="Arial"/>
          <w:sz w:val="20"/>
          <w:szCs w:val="20"/>
          <w:lang w:val="ru-RU"/>
        </w:rPr>
        <w:t>подзаконските, општите, поединечните и другите акти донесени врз нивна основа</w:t>
      </w:r>
      <w:r w:rsidRPr="00F407BA">
        <w:rPr>
          <w:rFonts w:ascii="StobiSerif Regular" w:hAnsi="StobiSerif Regular" w:cs="Arial"/>
          <w:sz w:val="20"/>
          <w:szCs w:val="20"/>
        </w:rPr>
        <w:t>,</w:t>
      </w:r>
      <w:r w:rsidRPr="00F407BA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F407BA">
        <w:rPr>
          <w:rFonts w:ascii="StobiSerif Regular" w:hAnsi="StobiSerif Regular" w:cs="Arial"/>
          <w:sz w:val="20"/>
          <w:szCs w:val="20"/>
        </w:rPr>
        <w:t>да ги преземе следните мерки  во роковите и од страна на одговорното лице: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</w:t>
      </w:r>
    </w:p>
    <w:p w:rsidR="001A744B" w:rsidRPr="00C7554B" w:rsidRDefault="001A744B" w:rsidP="004D7FF3">
      <w:pPr>
        <w:pStyle w:val="ObrListBr1"/>
        <w:tabs>
          <w:tab w:val="clear" w:pos="567"/>
          <w:tab w:val="left" w:pos="720"/>
        </w:tabs>
        <w:ind w:left="0" w:firstLine="0"/>
        <w:rPr>
          <w:rFonts w:ascii="StobiSerif Regular" w:hAnsi="StobiSerif Regular" w:cs="Arial"/>
          <w:szCs w:val="20"/>
          <w:lang w:val="ru-RU"/>
        </w:rPr>
      </w:pPr>
      <w:r w:rsidRPr="00B716F7">
        <w:rPr>
          <w:rFonts w:ascii="StobiSerif Regular" w:hAnsi="StobiSerif Regular" w:cs="Arial"/>
          <w:szCs w:val="20"/>
          <w:lang w:val="ru-RU"/>
        </w:rPr>
        <w:t xml:space="preserve">          1.Центарот, во постапката за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давање </w:t>
      </w:r>
      <w:r w:rsidRPr="00B716F7">
        <w:rPr>
          <w:rFonts w:ascii="StobiSerif Regular" w:hAnsi="StobiSerif Regular"/>
          <w:szCs w:val="20"/>
          <w:lang w:eastAsia="mk-MK"/>
        </w:rPr>
        <w:t>согласност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</w:t>
      </w:r>
      <w:r w:rsidRPr="00B716F7">
        <w:rPr>
          <w:rFonts w:ascii="StobiSerif Regular" w:hAnsi="StobiSerif Regular"/>
          <w:szCs w:val="20"/>
          <w:lang w:eastAsia="mk-MK"/>
        </w:rPr>
        <w:t xml:space="preserve">за издавање патна исправа за малолетно дете, да донесува </w:t>
      </w:r>
      <w:proofErr w:type="spellStart"/>
      <w:r w:rsidRPr="00B716F7">
        <w:rPr>
          <w:rFonts w:ascii="StobiSerif Regular" w:hAnsi="StobiSerif Regular"/>
          <w:szCs w:val="20"/>
          <w:lang w:eastAsia="mk-MK"/>
        </w:rPr>
        <w:t>управен</w:t>
      </w:r>
      <w:proofErr w:type="spellEnd"/>
      <w:r w:rsidRPr="00B716F7">
        <w:rPr>
          <w:rFonts w:ascii="StobiSerif Regular" w:hAnsi="StobiSerif Regular"/>
          <w:szCs w:val="20"/>
          <w:lang w:eastAsia="mk-MK"/>
        </w:rPr>
        <w:t xml:space="preserve"> акт, односно решение кое ќе содржи правна поука, дека странката има права на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жалба</w:t>
      </w:r>
      <w:r w:rsidRPr="00B716F7">
        <w:rPr>
          <w:rFonts w:ascii="StobiSerif Regular" w:hAnsi="StobiSerif Regular"/>
          <w:szCs w:val="20"/>
          <w:lang w:eastAsia="mk-MK"/>
        </w:rPr>
        <w:t>, да е наведено до кого треба да се поднесе жалбата, во каква форма</w:t>
      </w:r>
      <w:r w:rsidRPr="00B716F7">
        <w:rPr>
          <w:rFonts w:ascii="StobiSerif Regular" w:hAnsi="StobiSerif Regular"/>
          <w:szCs w:val="20"/>
          <w:lang w:val="ru-RU" w:eastAsia="mk-MK"/>
        </w:rPr>
        <w:t>,</w:t>
      </w:r>
      <w:r w:rsidRPr="00B716F7">
        <w:rPr>
          <w:rFonts w:ascii="StobiSerif Regular" w:hAnsi="StobiSerif Regular"/>
          <w:szCs w:val="20"/>
          <w:lang w:eastAsia="mk-MK"/>
        </w:rPr>
        <w:t xml:space="preserve"> кој е рокот за поднесување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и донесениот управен акт да го доставува до двајцата родители</w:t>
      </w:r>
      <w:r w:rsidRPr="00B716F7">
        <w:rPr>
          <w:rFonts w:ascii="StobiSerif Regular" w:hAnsi="StobiSerif Regular"/>
          <w:szCs w:val="20"/>
          <w:lang w:eastAsia="mk-MK"/>
        </w:rPr>
        <w:t>, со што ќе и</w:t>
      </w:r>
      <w:r w:rsidRPr="00DE5E42">
        <w:rPr>
          <w:rFonts w:ascii="StobiSerif Regular" w:hAnsi="StobiSerif Regular"/>
          <w:szCs w:val="20"/>
          <w:lang w:val="ru-RU" w:eastAsia="mk-MK"/>
        </w:rPr>
        <w:t xml:space="preserve"> </w:t>
      </w:r>
      <w:r w:rsidRPr="00B716F7">
        <w:rPr>
          <w:rFonts w:ascii="StobiSerif Regular" w:hAnsi="StobiSerif Regular"/>
          <w:szCs w:val="20"/>
          <w:lang w:eastAsia="mk-MK"/>
        </w:rPr>
        <w:t>биде овозможена правна заштита на странката, согласност со член 263 од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</w:t>
      </w:r>
      <w:r w:rsidRPr="00B716F7">
        <w:rPr>
          <w:rFonts w:ascii="StobiSerif Regular" w:hAnsi="StobiSerif Regular"/>
          <w:szCs w:val="20"/>
          <w:lang w:eastAsia="mk-MK"/>
        </w:rPr>
        <w:t xml:space="preserve"> Законот за социјалната заштита, член 14, 80 и член 88 став 1 и став 5  од Законот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</w:t>
      </w:r>
      <w:r w:rsidRPr="00B716F7">
        <w:rPr>
          <w:rFonts w:ascii="StobiSerif Regular" w:hAnsi="StobiSerif Regular"/>
          <w:szCs w:val="20"/>
          <w:lang w:eastAsia="mk-MK"/>
        </w:rPr>
        <w:t>за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</w:t>
      </w:r>
      <w:r w:rsidRPr="00B716F7">
        <w:rPr>
          <w:rFonts w:ascii="StobiSerif Regular" w:hAnsi="StobiSerif Regular"/>
          <w:szCs w:val="20"/>
          <w:lang w:eastAsia="mk-MK"/>
        </w:rPr>
        <w:t>општата управна постапка</w:t>
      </w:r>
      <w:r w:rsidRPr="00B716F7">
        <w:rPr>
          <w:rFonts w:ascii="StobiSerif Regular" w:hAnsi="StobiSerif Regular"/>
          <w:szCs w:val="20"/>
          <w:lang w:val="ru-RU" w:eastAsia="mk-MK"/>
        </w:rPr>
        <w:t xml:space="preserve"> </w:t>
      </w:r>
      <w:r w:rsidRPr="00B716F7">
        <w:rPr>
          <w:rFonts w:ascii="StobiSerif Regular" w:hAnsi="StobiSerif Regular" w:cs="Arial"/>
          <w:szCs w:val="20"/>
          <w:lang w:val="ru-RU"/>
        </w:rPr>
        <w:t>(,,Службен весник на Република Македонија,,бр.124/2015</w:t>
      </w:r>
      <w:r w:rsidRPr="00C7554B">
        <w:rPr>
          <w:rFonts w:ascii="StobiSerif Regular" w:hAnsi="StobiSerif Regular" w:cs="Arial"/>
          <w:szCs w:val="20"/>
          <w:lang w:val="ru-RU"/>
        </w:rPr>
        <w:t>,,).</w:t>
      </w:r>
    </w:p>
    <w:p w:rsidR="001A744B" w:rsidRPr="00C7554B" w:rsidRDefault="001A744B" w:rsidP="00C7554B">
      <w:pPr>
        <w:pStyle w:val="Normal1"/>
        <w:jc w:val="both"/>
        <w:rPr>
          <w:rFonts w:ascii="StobiSerif Regular" w:hAnsi="StobiSerif Regular"/>
          <w:color w:val="000000"/>
          <w:sz w:val="20"/>
          <w:szCs w:val="20"/>
          <w:lang w:val="ru-RU"/>
        </w:rPr>
      </w:pPr>
      <w:r>
        <w:rPr>
          <w:rFonts w:ascii="StobiSerif Regular" w:hAnsi="StobiSerif Regular"/>
          <w:color w:val="000000"/>
          <w:lang w:val="ru-RU"/>
        </w:rPr>
        <w:t xml:space="preserve">            </w:t>
      </w:r>
      <w:r w:rsidRPr="00C7554B">
        <w:rPr>
          <w:rFonts w:ascii="StobiSerif Regular" w:hAnsi="StobiSerif Regular" w:cs="StobiSerif Regular"/>
          <w:b/>
          <w:color w:val="000000"/>
          <w:sz w:val="20"/>
          <w:szCs w:val="20"/>
          <w:lang w:val="ru-RU"/>
        </w:rPr>
        <w:t>Рок за извршување на инспекциската мерка</w:t>
      </w:r>
      <w:r w:rsidRPr="00C7554B">
        <w:rPr>
          <w:rFonts w:ascii="StobiSerif Regular" w:hAnsi="StobiSerif Regular" w:cs="StobiSerif Regular"/>
          <w:b/>
          <w:color w:val="000000"/>
          <w:sz w:val="20"/>
          <w:szCs w:val="20"/>
        </w:rPr>
        <w:t xml:space="preserve"> е  </w:t>
      </w:r>
      <w:r w:rsidRPr="00C7554B">
        <w:rPr>
          <w:rFonts w:ascii="StobiSerif Regular" w:hAnsi="StobiSerif Regular" w:cs="StobiSerif Regular"/>
          <w:b/>
          <w:color w:val="000000"/>
          <w:sz w:val="20"/>
          <w:szCs w:val="20"/>
          <w:lang w:val="ru-RU"/>
        </w:rPr>
        <w:t>од денот на приемот на Решението и постојано</w:t>
      </w:r>
      <w:r w:rsidRPr="00C7554B">
        <w:rPr>
          <w:rFonts w:ascii="StobiSerif Regular" w:hAnsi="StobiSerif Regular"/>
          <w:color w:val="000000"/>
          <w:sz w:val="20"/>
          <w:szCs w:val="20"/>
          <w:lang w:val="ru-RU"/>
        </w:rPr>
        <w:t xml:space="preserve">    </w:t>
      </w:r>
    </w:p>
    <w:p w:rsidR="001A744B" w:rsidRPr="00C7554B" w:rsidRDefault="001A744B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1A744B" w:rsidRPr="00B716F7" w:rsidRDefault="001A744B" w:rsidP="004D7FF3">
      <w:pPr>
        <w:pStyle w:val="a"/>
        <w:rPr>
          <w:rFonts w:cs="Calibri"/>
          <w:lang w:val="mk-MK"/>
        </w:rPr>
      </w:pPr>
      <w:r w:rsidRPr="00B716F7">
        <w:t xml:space="preserve">           2.Центарот</w:t>
      </w:r>
      <w:r w:rsidRPr="00B716F7">
        <w:rPr>
          <w:lang w:val="mk-MK"/>
        </w:rPr>
        <w:t xml:space="preserve">, </w:t>
      </w:r>
      <w:r w:rsidRPr="00B716F7">
        <w:t>доне</w:t>
      </w:r>
      <w:r w:rsidRPr="00B716F7">
        <w:rPr>
          <w:lang w:val="mk-MK"/>
        </w:rPr>
        <w:t>сеното</w:t>
      </w:r>
      <w:r w:rsidRPr="00B716F7">
        <w:t xml:space="preserve"> решение број 13-482 од 11.04.2023 година со кое има дадено  согласност за издавање на патна исправа за малолетн</w:t>
      </w:r>
      <w:proofErr w:type="spellStart"/>
      <w:r>
        <w:rPr>
          <w:lang w:val="mk-MK"/>
        </w:rPr>
        <w:t>ото</w:t>
      </w:r>
      <w:proofErr w:type="spellEnd"/>
      <w:r>
        <w:rPr>
          <w:lang w:val="mk-MK"/>
        </w:rPr>
        <w:t xml:space="preserve"> дете</w:t>
      </w:r>
      <w:r w:rsidRPr="00B716F7">
        <w:t xml:space="preserve"> </w:t>
      </w:r>
      <w:r>
        <w:rPr>
          <w:lang w:val="mk-MK"/>
        </w:rPr>
        <w:t>Н.Н</w:t>
      </w:r>
      <w:r w:rsidRPr="00B716F7">
        <w:rPr>
          <w:lang w:val="mk-MK"/>
        </w:rPr>
        <w:t>, да го достави до мајката на малолетното дете</w:t>
      </w:r>
      <w:r w:rsidRPr="00B716F7">
        <w:t xml:space="preserve"> и </w:t>
      </w:r>
      <w:r w:rsidRPr="00B716F7">
        <w:rPr>
          <w:lang w:val="mk-MK"/>
        </w:rPr>
        <w:t>донесеното решение</w:t>
      </w:r>
      <w:r w:rsidRPr="00B716F7">
        <w:t xml:space="preserve"> број 13-2579 од 26.05.2023 година малолетните деца </w:t>
      </w:r>
      <w:r>
        <w:rPr>
          <w:lang w:val="mk-MK"/>
        </w:rPr>
        <w:t>Н и Н</w:t>
      </w:r>
      <w:r w:rsidRPr="00B716F7">
        <w:rPr>
          <w:lang w:val="mk-MK"/>
        </w:rPr>
        <w:t xml:space="preserve"> да и бидат доверени кај нивната мајката Д</w:t>
      </w:r>
      <w:r>
        <w:rPr>
          <w:lang w:val="mk-MK"/>
        </w:rPr>
        <w:t>.</w:t>
      </w:r>
      <w:r w:rsidRPr="00B716F7">
        <w:rPr>
          <w:lang w:val="mk-MK"/>
        </w:rPr>
        <w:t xml:space="preserve"> да го достави до таткото на малолетните деца,</w:t>
      </w:r>
      <w:r w:rsidRPr="00B716F7">
        <w:rPr>
          <w:rFonts w:cs="Calibri"/>
        </w:rPr>
        <w:t xml:space="preserve"> согласност со член 263 од Законот за социјална заштита </w:t>
      </w:r>
      <w:r w:rsidRPr="00B716F7">
        <w:rPr>
          <w:rFonts w:cs="Arial"/>
        </w:rPr>
        <w:t>(„Службен весник на Република Северна Македонија,, број 104/2019, 146/2019, 275/2019, 302/2020, 311/2020,163/2021, 294/2021, 99/2022, 236/2022 и 65/2023)</w:t>
      </w:r>
      <w:r w:rsidRPr="00B716F7">
        <w:rPr>
          <w:rFonts w:cs="Calibri"/>
        </w:rPr>
        <w:t xml:space="preserve"> член 14 и 80 од Законот за општата управна постапка(,,Службен весник на Република Македонија,, број 124/2015,,)</w:t>
      </w:r>
    </w:p>
    <w:p w:rsidR="001A744B" w:rsidRDefault="001A744B" w:rsidP="004D7FF3">
      <w:pPr>
        <w:pStyle w:val="a"/>
        <w:rPr>
          <w:rFonts w:cs="StobiSerif Regular"/>
          <w:b/>
          <w:color w:val="000000"/>
          <w:lang w:val="mk-MK"/>
        </w:rPr>
      </w:pPr>
      <w:r>
        <w:rPr>
          <w:color w:val="000000"/>
        </w:rPr>
        <w:t xml:space="preserve">            </w:t>
      </w:r>
      <w:r w:rsidRPr="00C7554B">
        <w:rPr>
          <w:rFonts w:cs="StobiSerif Regular"/>
          <w:b/>
          <w:color w:val="000000"/>
        </w:rPr>
        <w:t>Рок за извршување на инспекциската мерка</w:t>
      </w:r>
      <w:r w:rsidRPr="00C7554B">
        <w:rPr>
          <w:rFonts w:cs="StobiSerif Regular"/>
          <w:b/>
          <w:color w:val="000000"/>
          <w:lang w:val="mk-MK"/>
        </w:rPr>
        <w:t xml:space="preserve"> е  </w:t>
      </w:r>
      <w:r>
        <w:rPr>
          <w:rFonts w:cs="StobiSerif Regular"/>
          <w:b/>
          <w:color w:val="000000"/>
          <w:lang w:val="mk-MK"/>
        </w:rPr>
        <w:t xml:space="preserve">5 дена </w:t>
      </w:r>
      <w:r w:rsidRPr="00C7554B">
        <w:rPr>
          <w:rFonts w:cs="StobiSerif Regular"/>
          <w:b/>
          <w:color w:val="000000"/>
        </w:rPr>
        <w:t>од денот на приемот на Решението и постојано</w:t>
      </w:r>
    </w:p>
    <w:p w:rsidR="001A744B" w:rsidRPr="00C7554B" w:rsidRDefault="001A744B" w:rsidP="004D7FF3">
      <w:pPr>
        <w:pStyle w:val="a"/>
        <w:rPr>
          <w:rFonts w:cs="Calibri"/>
          <w:lang w:val="mk-MK"/>
        </w:rPr>
      </w:pPr>
    </w:p>
    <w:p w:rsidR="001A744B" w:rsidRPr="00B716F7" w:rsidRDefault="001A744B" w:rsidP="00B716F7">
      <w:pPr>
        <w:pStyle w:val="Normal1"/>
        <w:jc w:val="both"/>
        <w:rPr>
          <w:rFonts w:ascii="StobiSerif Regular" w:hAnsi="StobiSerif Regular" w:cs="Arial"/>
          <w:sz w:val="20"/>
          <w:szCs w:val="20"/>
        </w:rPr>
      </w:pPr>
      <w:r w:rsidRPr="00B716F7">
        <w:rPr>
          <w:rFonts w:ascii="StobiSerif Regular" w:hAnsi="StobiSerif Regular"/>
          <w:sz w:val="20"/>
          <w:szCs w:val="20"/>
          <w:lang w:val="ru-RU"/>
        </w:rPr>
        <w:t xml:space="preserve">            3</w:t>
      </w:r>
      <w:r w:rsidRPr="00B716F7">
        <w:rPr>
          <w:rFonts w:ascii="StobiSerif Regular" w:hAnsi="StobiSerif Regular"/>
          <w:sz w:val="20"/>
          <w:szCs w:val="20"/>
        </w:rPr>
        <w:t xml:space="preserve">. </w:t>
      </w:r>
      <w:r w:rsidRPr="00B716F7">
        <w:rPr>
          <w:rFonts w:ascii="StobiSerif Regular" w:hAnsi="StobiSerif Regular"/>
          <w:sz w:val="20"/>
          <w:szCs w:val="20"/>
          <w:lang w:val="ru-RU"/>
        </w:rPr>
        <w:t>Центарот</w:t>
      </w:r>
      <w:r w:rsidRPr="00B716F7">
        <w:rPr>
          <w:rFonts w:ascii="StobiSerif Regular" w:hAnsi="StobiSerif Regular"/>
          <w:sz w:val="20"/>
          <w:szCs w:val="20"/>
        </w:rPr>
        <w:t>,</w:t>
      </w:r>
      <w:r w:rsidRPr="00B716F7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B716F7">
        <w:rPr>
          <w:rFonts w:ascii="StobiSerif Regular" w:hAnsi="StobiSerif Regular" w:cs="Arial"/>
          <w:sz w:val="20"/>
          <w:szCs w:val="20"/>
        </w:rPr>
        <w:t xml:space="preserve">кога е запознаен дека решението </w:t>
      </w:r>
      <w:r w:rsidRPr="00B716F7">
        <w:rPr>
          <w:rFonts w:ascii="StobiSerif Regular" w:hAnsi="StobiSerif Regular"/>
          <w:sz w:val="20"/>
          <w:szCs w:val="20"/>
        </w:rPr>
        <w:t xml:space="preserve">број УП 13-2034 од 02.05.2023 година </w:t>
      </w:r>
      <w:r w:rsidRPr="00B716F7">
        <w:rPr>
          <w:rFonts w:ascii="StobiSerif Regular" w:hAnsi="StobiSerif Regular" w:cs="Arial"/>
          <w:sz w:val="20"/>
          <w:szCs w:val="20"/>
        </w:rPr>
        <w:t xml:space="preserve"> за </w:t>
      </w:r>
      <w:r w:rsidRPr="00B716F7">
        <w:rPr>
          <w:rFonts w:ascii="StobiSerif Regular" w:hAnsi="StobiSerif Regular"/>
          <w:sz w:val="20"/>
          <w:szCs w:val="20"/>
          <w:lang w:val="ru-RU"/>
        </w:rPr>
        <w:t xml:space="preserve">регулирање на личните односи и непосредни контакти </w:t>
      </w:r>
      <w:r w:rsidRPr="00B716F7">
        <w:rPr>
          <w:rFonts w:ascii="StobiSerif Regular" w:hAnsi="StobiSerif Regular"/>
          <w:sz w:val="20"/>
          <w:szCs w:val="20"/>
        </w:rPr>
        <w:t>на таткото И</w:t>
      </w:r>
      <w:r>
        <w:rPr>
          <w:rFonts w:ascii="StobiSerif Regular" w:hAnsi="StobiSerif Regular"/>
          <w:sz w:val="20"/>
          <w:szCs w:val="20"/>
        </w:rPr>
        <w:t>.</w:t>
      </w:r>
      <w:r w:rsidRPr="00B716F7">
        <w:rPr>
          <w:rFonts w:ascii="StobiSerif Regular" w:hAnsi="StobiSerif Regular"/>
          <w:sz w:val="20"/>
          <w:szCs w:val="20"/>
        </w:rPr>
        <w:t>Д</w:t>
      </w:r>
      <w:r>
        <w:rPr>
          <w:rFonts w:ascii="StobiSerif Regular" w:hAnsi="StobiSerif Regular"/>
          <w:sz w:val="20"/>
          <w:szCs w:val="20"/>
        </w:rPr>
        <w:t>.</w:t>
      </w:r>
      <w:r w:rsidRPr="00B716F7">
        <w:rPr>
          <w:rFonts w:ascii="StobiSerif Regular" w:hAnsi="StobiSerif Regular"/>
          <w:sz w:val="20"/>
          <w:szCs w:val="20"/>
        </w:rPr>
        <w:t xml:space="preserve"> со неговите </w:t>
      </w:r>
      <w:proofErr w:type="spellStart"/>
      <w:r>
        <w:rPr>
          <w:rFonts w:ascii="StobiSerif Regular" w:hAnsi="StobiSerif Regular"/>
          <w:sz w:val="20"/>
          <w:szCs w:val="20"/>
        </w:rPr>
        <w:t>малол</w:t>
      </w:r>
      <w:proofErr w:type="spellEnd"/>
      <w:r w:rsidRPr="00B716F7">
        <w:rPr>
          <w:rFonts w:ascii="StobiSerif Regular" w:hAnsi="StobiSerif Regular"/>
          <w:sz w:val="20"/>
          <w:szCs w:val="20"/>
          <w:lang w:val="ru-RU"/>
        </w:rPr>
        <w:t xml:space="preserve">етни деца </w:t>
      </w:r>
      <w:r w:rsidRPr="00B716F7">
        <w:rPr>
          <w:rFonts w:ascii="StobiSerif Regular" w:hAnsi="StobiSerif Regular" w:cs="Arial"/>
          <w:sz w:val="20"/>
          <w:szCs w:val="20"/>
        </w:rPr>
        <w:t xml:space="preserve">не се почитува во целост, да ги предупреди родителите на недостатоците во воспитанието и развојот на децата и на </w:t>
      </w:r>
      <w:r w:rsidRPr="00B716F7">
        <w:rPr>
          <w:rFonts w:ascii="StobiSerif Regular" w:hAnsi="StobiSerif Regular" w:cs="Arial"/>
          <w:sz w:val="20"/>
          <w:szCs w:val="20"/>
          <w:lang w:val="ru-RU"/>
        </w:rPr>
        <w:t>одговорно родителство,</w:t>
      </w:r>
      <w:r w:rsidRPr="00B716F7">
        <w:rPr>
          <w:rFonts w:ascii="StobiSerif Regular" w:hAnsi="StobiSerif Regular" w:cs="Arial"/>
          <w:sz w:val="20"/>
          <w:szCs w:val="20"/>
        </w:rPr>
        <w:t xml:space="preserve"> </w:t>
      </w:r>
      <w:r w:rsidRPr="00B716F7">
        <w:rPr>
          <w:rFonts w:ascii="StobiSerif Regular" w:hAnsi="StobiSerif Regular"/>
          <w:sz w:val="20"/>
          <w:szCs w:val="20"/>
          <w:lang w:val="ru-RU"/>
        </w:rPr>
        <w:t>како и</w:t>
      </w:r>
      <w:r w:rsidRPr="00B716F7">
        <w:rPr>
          <w:rFonts w:ascii="StobiSerif Regular" w:hAnsi="StobiSerif Regular"/>
          <w:sz w:val="20"/>
          <w:szCs w:val="20"/>
        </w:rPr>
        <w:t xml:space="preserve"> на</w:t>
      </w:r>
      <w:r w:rsidRPr="00B716F7">
        <w:rPr>
          <w:rFonts w:ascii="StobiSerif Regular" w:hAnsi="StobiSerif Regular"/>
          <w:sz w:val="20"/>
          <w:szCs w:val="20"/>
          <w:lang w:val="ru-RU"/>
        </w:rPr>
        <w:t xml:space="preserve"> правата</w:t>
      </w:r>
      <w:r w:rsidRPr="00B716F7">
        <w:rPr>
          <w:rFonts w:ascii="StobiSerif Regular" w:hAnsi="StobiSerif Regular"/>
          <w:sz w:val="20"/>
          <w:szCs w:val="20"/>
        </w:rPr>
        <w:t xml:space="preserve"> и </w:t>
      </w:r>
      <w:r w:rsidRPr="00B716F7">
        <w:rPr>
          <w:rFonts w:ascii="StobiSerif Regular" w:hAnsi="StobiSerif Regular"/>
          <w:sz w:val="20"/>
          <w:szCs w:val="20"/>
          <w:lang w:val="ru-RU"/>
        </w:rPr>
        <w:t>обврските во вршењето на родителското право</w:t>
      </w:r>
      <w:r w:rsidRPr="00B716F7">
        <w:rPr>
          <w:rFonts w:ascii="StobiSerif Regular" w:hAnsi="StobiSerif Regular" w:cs="Arial"/>
          <w:sz w:val="20"/>
          <w:szCs w:val="20"/>
        </w:rPr>
        <w:t xml:space="preserve">, согласно член 76, 85 и 86 од Законот за семејството („Службен весник на Република Македонија” број 80/92, 09/96, 38/2004, 33/2006, 84/2008, 67/2010, 156/2010, 39/2012, 44/2012, 38/2014, 115/2014,  150/2015 и </w:t>
      </w:r>
      <w:r w:rsidRPr="00B716F7">
        <w:rPr>
          <w:rFonts w:ascii="StobiSerif Regular" w:hAnsi="StobiSerif Regular" w:cs="Arial"/>
          <w:sz w:val="20"/>
          <w:szCs w:val="20"/>
          <w:lang w:val="ru-RU"/>
        </w:rPr>
        <w:t>,,Службен весник на РСМ,, број 53/2021</w:t>
      </w:r>
      <w:r w:rsidRPr="00B716F7">
        <w:rPr>
          <w:rFonts w:ascii="StobiSerif Regular" w:hAnsi="StobiSerif Regular" w:cs="Arial"/>
          <w:sz w:val="20"/>
          <w:szCs w:val="20"/>
        </w:rPr>
        <w:t xml:space="preserve"> ).</w:t>
      </w:r>
    </w:p>
    <w:p w:rsidR="001A744B" w:rsidRPr="00B716F7" w:rsidRDefault="001A744B" w:rsidP="007E6C8F">
      <w:pPr>
        <w:pStyle w:val="ObrListBr1"/>
        <w:tabs>
          <w:tab w:val="clear" w:pos="567"/>
          <w:tab w:val="clear" w:pos="643"/>
          <w:tab w:val="left" w:pos="720"/>
        </w:tabs>
        <w:ind w:left="0"/>
        <w:rPr>
          <w:rFonts w:ascii="StobiSerif Regular" w:hAnsi="StobiSerif Regular" w:cs="Calibri"/>
          <w:szCs w:val="20"/>
        </w:rPr>
      </w:pPr>
      <w:r>
        <w:rPr>
          <w:rFonts w:ascii="StobiSerif Regular" w:hAnsi="StobiSerif Regular"/>
          <w:lang w:val="ru-RU"/>
        </w:rPr>
        <w:lastRenderedPageBreak/>
        <w:t xml:space="preserve">            </w:t>
      </w:r>
      <w:r w:rsidRPr="00C7554B">
        <w:rPr>
          <w:rFonts w:ascii="StobiSerif Regular" w:hAnsi="StobiSerif Regular" w:cs="StobiSerif Regular"/>
          <w:b/>
          <w:szCs w:val="20"/>
          <w:lang w:val="ru-RU"/>
        </w:rPr>
        <w:t>Рок за извршување на инспекциската мерка</w:t>
      </w:r>
      <w:r w:rsidRPr="00C7554B">
        <w:rPr>
          <w:rFonts w:ascii="StobiSerif Regular" w:hAnsi="StobiSerif Regular" w:cs="StobiSerif Regular"/>
          <w:b/>
          <w:szCs w:val="20"/>
        </w:rPr>
        <w:t xml:space="preserve"> е </w:t>
      </w:r>
      <w:r>
        <w:rPr>
          <w:rFonts w:ascii="StobiSerif Regular" w:hAnsi="StobiSerif Regular" w:cs="StobiSerif Regular"/>
          <w:b/>
          <w:szCs w:val="20"/>
        </w:rPr>
        <w:t>10 дена</w:t>
      </w:r>
      <w:r w:rsidRPr="00C7554B">
        <w:rPr>
          <w:rFonts w:ascii="StobiSerif Regular" w:hAnsi="StobiSerif Regular" w:cs="StobiSerif Regular"/>
          <w:b/>
          <w:szCs w:val="20"/>
        </w:rPr>
        <w:t xml:space="preserve"> </w:t>
      </w:r>
      <w:r w:rsidRPr="00C7554B">
        <w:rPr>
          <w:rFonts w:ascii="StobiSerif Regular" w:hAnsi="StobiSerif Regular" w:cs="StobiSerif Regular"/>
          <w:b/>
          <w:szCs w:val="20"/>
          <w:lang w:val="ru-RU"/>
        </w:rPr>
        <w:t>од денот на приемот на Решението и постојано</w:t>
      </w:r>
    </w:p>
    <w:p w:rsidR="001A744B" w:rsidRPr="00B716F7" w:rsidRDefault="001A744B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 w:rsidRPr="00B716F7"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4.</w:t>
      </w:r>
      <w:r w:rsidRPr="00B716F7">
        <w:rPr>
          <w:rFonts w:ascii="StobiSerif Regular" w:hAnsi="StobiSerif Regular" w:cs="StobiSerif Regular"/>
          <w:color w:val="000000"/>
          <w:sz w:val="20"/>
          <w:szCs w:val="20"/>
        </w:rPr>
        <w:t xml:space="preserve"> 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B716F7">
        <w:rPr>
          <w:rFonts w:ascii="StobiSerif Regular" w:hAnsi="StobiSerif Regular" w:cs="StobiSerif Regular"/>
          <w:b/>
          <w:color w:val="000000"/>
          <w:sz w:val="20"/>
          <w:szCs w:val="20"/>
        </w:rPr>
        <w:t>во рок од три дена</w:t>
      </w:r>
      <w:r w:rsidRPr="00B716F7">
        <w:rPr>
          <w:rFonts w:ascii="StobiSerif Regular" w:hAnsi="StobiSerif Regular" w:cs="StobiSerif Regular"/>
          <w:color w:val="000000"/>
          <w:sz w:val="20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1A744B" w:rsidRPr="00B716F7" w:rsidRDefault="001A744B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1A744B" w:rsidRPr="00B716F7" w:rsidRDefault="001A744B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1A744B" w:rsidRPr="00B716F7" w:rsidRDefault="001A744B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</w:t>
      </w:r>
    </w:p>
    <w:p w:rsidR="001A744B" w:rsidRPr="00B716F7" w:rsidRDefault="001A744B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</w:t>
      </w:r>
      <w:r w:rsidRPr="00B716F7">
        <w:rPr>
          <w:rFonts w:ascii="StobiSerif Regular" w:hAnsi="StobiSerif Regular" w:cs="StobiSerif Regular"/>
          <w:b/>
          <w:sz w:val="20"/>
          <w:szCs w:val="20"/>
        </w:rPr>
        <w:t>О б р а з л о ж е н и е</w:t>
      </w:r>
    </w:p>
    <w:p w:rsidR="001A744B" w:rsidRPr="00B716F7" w:rsidRDefault="001A744B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0"/>
          <w:szCs w:val="20"/>
        </w:rPr>
      </w:pPr>
    </w:p>
    <w:p w:rsidR="001A744B" w:rsidRPr="00B716F7" w:rsidRDefault="001A744B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Мијалче Стојанов инспектор за социјална заштита со службена легитимација број 28-0005 и Елена Јанчева инспектор за социјална заштита со службена легитимација број 28-00</w:t>
      </w:r>
      <w:r w:rsidRPr="00DE5E42">
        <w:rPr>
          <w:rFonts w:ascii="StobiSerif Regular" w:hAnsi="StobiSerif Regular" w:cs="StobiSerif Regular"/>
          <w:sz w:val="20"/>
          <w:szCs w:val="20"/>
          <w:lang w:val="ru-RU"/>
        </w:rPr>
        <w:t>20</w:t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, изврши вонреден инспекциски надзор над субјектот на инспекциски надзор ЈУ </w:t>
      </w:r>
      <w:proofErr w:type="spellStart"/>
      <w:r w:rsidRPr="00B716F7">
        <w:rPr>
          <w:rFonts w:ascii="StobiSerif Regular" w:hAnsi="StobiSerif Regular" w:cs="StobiSerif Regular"/>
          <w:sz w:val="20"/>
          <w:szCs w:val="20"/>
        </w:rPr>
        <w:t>Меѓуопштински</w:t>
      </w:r>
      <w:proofErr w:type="spellEnd"/>
      <w:r w:rsidRPr="00B716F7">
        <w:rPr>
          <w:rFonts w:ascii="StobiSerif Regular" w:hAnsi="StobiSerif Regular" w:cs="StobiSerif Regular"/>
          <w:sz w:val="20"/>
          <w:szCs w:val="20"/>
        </w:rPr>
        <w:t xml:space="preserve"> центар за социјална работа Струмица, со седиште на </w:t>
      </w:r>
      <w:proofErr w:type="spellStart"/>
      <w:r w:rsidRPr="00B716F7">
        <w:rPr>
          <w:rFonts w:ascii="StobiSerif Regular" w:hAnsi="StobiSerif Regular" w:cs="StobiSerif Regular"/>
          <w:sz w:val="20"/>
          <w:szCs w:val="20"/>
        </w:rPr>
        <w:t>ул.Ленинова</w:t>
      </w:r>
      <w:proofErr w:type="spellEnd"/>
      <w:r w:rsidRPr="00B716F7">
        <w:rPr>
          <w:rFonts w:ascii="StobiSerif Regular" w:hAnsi="StobiSerif Regular" w:cs="StobiSerif Regular"/>
          <w:sz w:val="20"/>
          <w:szCs w:val="20"/>
        </w:rPr>
        <w:t xml:space="preserve"> број 84, Струмица застапуван од Директорот Зоран Манев и состави Записник ИП1 број 16-38 од 11.09.2023 година, во кој се констатирани недостатоци и неправилности во постапувањето на Центарот,</w:t>
      </w:r>
      <w:r w:rsidRPr="00B716F7">
        <w:rPr>
          <w:rFonts w:ascii="StobiSerif Regular" w:hAnsi="StobiSerif Regular" w:cs="StobiSerif Regular"/>
          <w:sz w:val="20"/>
          <w:szCs w:val="20"/>
          <w:lang w:val="ru-RU"/>
        </w:rPr>
        <w:t xml:space="preserve"> во </w:t>
      </w:r>
      <w:r w:rsidRPr="00B716F7">
        <w:rPr>
          <w:rFonts w:ascii="StobiSerif Regular" w:hAnsi="StobiSerif Regular"/>
          <w:color w:val="000000"/>
          <w:sz w:val="20"/>
          <w:szCs w:val="20"/>
        </w:rPr>
        <w:t xml:space="preserve">постапките </w:t>
      </w:r>
      <w:r w:rsidRPr="00B716F7">
        <w:rPr>
          <w:rFonts w:ascii="StobiSerif Regular" w:hAnsi="StobiSerif Regular" w:cs="Arial"/>
          <w:sz w:val="20"/>
          <w:szCs w:val="20"/>
        </w:rPr>
        <w:t>за доверување на дете, деца, вонбрачно доверување, регулирање на видување  и за иселување во странство.</w:t>
      </w:r>
    </w:p>
    <w:p w:rsidR="001A744B" w:rsidRPr="00B716F7" w:rsidRDefault="001A744B" w:rsidP="006C07B0">
      <w:pPr>
        <w:pStyle w:val="Normal1"/>
        <w:ind w:left="675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Врз основа на изнесеното се одлучи како во диспозитивот на ова решение.     </w:t>
      </w:r>
    </w:p>
    <w:p w:rsidR="001A744B" w:rsidRPr="00B716F7" w:rsidRDefault="001A744B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>Жалбата не го задржува извршувањето на решението согласно член 340 став 2 од Законот.</w:t>
      </w:r>
    </w:p>
    <w:p w:rsidR="001A744B" w:rsidRPr="00B716F7" w:rsidRDefault="001A744B" w:rsidP="00786FD3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b/>
          <w:sz w:val="20"/>
          <w:szCs w:val="20"/>
        </w:rPr>
        <w:t xml:space="preserve"> </w:t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  <w:t xml:space="preserve">Правна поука: </w:t>
      </w:r>
      <w:r w:rsidRPr="00B716F7">
        <w:rPr>
          <w:rFonts w:ascii="StobiSerif Regular" w:hAnsi="StobiSerif Regular" w:cs="StobiSerif Regular"/>
          <w:sz w:val="20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A744B" w:rsidRPr="00B716F7" w:rsidRDefault="001A744B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>Подносителот на жалба плаќа административна такса за жалба во износ од 250,00 денари.</w:t>
      </w:r>
    </w:p>
    <w:p w:rsidR="001A744B" w:rsidRPr="00B716F7" w:rsidRDefault="001A744B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16-38 од 1</w:t>
      </w:r>
      <w:r w:rsidRPr="00114C60">
        <w:rPr>
          <w:rFonts w:ascii="StobiSerif Regular" w:hAnsi="StobiSerif Regular" w:cs="StobiSerif Regular"/>
          <w:sz w:val="20"/>
          <w:szCs w:val="20"/>
          <w:lang w:val="ru-RU"/>
        </w:rPr>
        <w:t>8.</w:t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09.2023 година. </w:t>
      </w:r>
    </w:p>
    <w:p w:rsidR="001A744B" w:rsidRPr="00B716F7" w:rsidRDefault="001A744B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0"/>
          <w:szCs w:val="20"/>
        </w:rPr>
      </w:pPr>
    </w:p>
    <w:p w:rsidR="001A744B" w:rsidRPr="00B716F7" w:rsidRDefault="001A744B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               Инспектори за социјална заштита:</w:t>
      </w:r>
    </w:p>
    <w:p w:rsidR="001A744B" w:rsidRPr="00B716F7" w:rsidRDefault="001A744B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                Мијалче Стојанов</w:t>
      </w:r>
    </w:p>
    <w:p w:rsidR="001A744B" w:rsidRPr="00B716F7" w:rsidRDefault="001A744B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b/>
          <w:sz w:val="20"/>
          <w:szCs w:val="20"/>
        </w:rPr>
        <w:t xml:space="preserve">                                                                                              </w:t>
      </w:r>
      <w:r w:rsidRPr="00B716F7">
        <w:rPr>
          <w:rFonts w:ascii="StobiSerif Regular" w:hAnsi="StobiSerif Regular" w:cs="StobiSerif Regular"/>
          <w:sz w:val="20"/>
          <w:szCs w:val="20"/>
        </w:rPr>
        <w:t>Елена Јанчева</w:t>
      </w:r>
    </w:p>
    <w:p w:rsidR="001A744B" w:rsidRPr="00B716F7" w:rsidRDefault="001A744B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</w:t>
      </w:r>
      <w:r w:rsidRPr="00B716F7">
        <w:rPr>
          <w:rFonts w:ascii="StobiSerif Regular" w:hAnsi="StobiSerif Regular" w:cs="StobiSerif Regular"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ab/>
        <w:t xml:space="preserve">              </w:t>
      </w:r>
      <w:r w:rsidRPr="00B716F7">
        <w:rPr>
          <w:rFonts w:ascii="StobiSerif Regular" w:hAnsi="StobiSerif Regular" w:cs="StobiSerif Regular"/>
          <w:b/>
          <w:sz w:val="20"/>
          <w:szCs w:val="20"/>
        </w:rPr>
        <w:t xml:space="preserve">     </w:t>
      </w:r>
    </w:p>
    <w:p w:rsidR="001A744B" w:rsidRPr="00B716F7" w:rsidRDefault="001A744B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B716F7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B716F7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1A744B" w:rsidRPr="00B716F7" w:rsidRDefault="001A744B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1A744B" w:rsidRPr="00B716F7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F52" w:rsidRDefault="000E7F52" w:rsidP="00C70573">
      <w:r>
        <w:separator/>
      </w:r>
    </w:p>
  </w:endnote>
  <w:endnote w:type="continuationSeparator" w:id="0">
    <w:p w:rsidR="000E7F52" w:rsidRDefault="000E7F52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44B" w:rsidRDefault="000E7F52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" strokeweight="1pt">
          <v:stroke startarrowwidth="narrow" startarrowlength="short" endarrowwidth="narrow" endarrowlength="short" joinstyle="round"/>
          <v:textbox inset="0,3pt,0,3pt">
            <w:txbxContent>
              <w:p w:rsidR="001A744B" w:rsidRDefault="001A744B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F52" w:rsidRDefault="000E7F52" w:rsidP="00C70573">
      <w:r>
        <w:separator/>
      </w:r>
    </w:p>
  </w:footnote>
  <w:footnote w:type="continuationSeparator" w:id="0">
    <w:p w:rsidR="000E7F52" w:rsidRDefault="000E7F52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573"/>
    <w:rsid w:val="00060A93"/>
    <w:rsid w:val="000617E8"/>
    <w:rsid w:val="00064956"/>
    <w:rsid w:val="00083C89"/>
    <w:rsid w:val="00090515"/>
    <w:rsid w:val="0009348F"/>
    <w:rsid w:val="000B2A60"/>
    <w:rsid w:val="000E4704"/>
    <w:rsid w:val="000E7F52"/>
    <w:rsid w:val="000F2F30"/>
    <w:rsid w:val="00114C60"/>
    <w:rsid w:val="001449B2"/>
    <w:rsid w:val="0015303C"/>
    <w:rsid w:val="0016214D"/>
    <w:rsid w:val="0019180B"/>
    <w:rsid w:val="00193B35"/>
    <w:rsid w:val="00195CFB"/>
    <w:rsid w:val="001A2A97"/>
    <w:rsid w:val="001A744B"/>
    <w:rsid w:val="001B0A6E"/>
    <w:rsid w:val="001C1F1F"/>
    <w:rsid w:val="001F0007"/>
    <w:rsid w:val="001F0253"/>
    <w:rsid w:val="00201F4A"/>
    <w:rsid w:val="00203541"/>
    <w:rsid w:val="00205E12"/>
    <w:rsid w:val="00236C17"/>
    <w:rsid w:val="00245B0B"/>
    <w:rsid w:val="002476EB"/>
    <w:rsid w:val="002504B5"/>
    <w:rsid w:val="00256017"/>
    <w:rsid w:val="002714E1"/>
    <w:rsid w:val="002869EF"/>
    <w:rsid w:val="002A5A30"/>
    <w:rsid w:val="00331E28"/>
    <w:rsid w:val="003436BC"/>
    <w:rsid w:val="00351761"/>
    <w:rsid w:val="0036297E"/>
    <w:rsid w:val="0038075F"/>
    <w:rsid w:val="003E03E7"/>
    <w:rsid w:val="003E27BD"/>
    <w:rsid w:val="003E7823"/>
    <w:rsid w:val="004012C3"/>
    <w:rsid w:val="0041466C"/>
    <w:rsid w:val="00423E98"/>
    <w:rsid w:val="00446807"/>
    <w:rsid w:val="00481B81"/>
    <w:rsid w:val="00484D02"/>
    <w:rsid w:val="00494366"/>
    <w:rsid w:val="004A72A7"/>
    <w:rsid w:val="004B11D2"/>
    <w:rsid w:val="004B351D"/>
    <w:rsid w:val="004B3F93"/>
    <w:rsid w:val="004D7FF3"/>
    <w:rsid w:val="004E1CA5"/>
    <w:rsid w:val="00500FB6"/>
    <w:rsid w:val="00514D53"/>
    <w:rsid w:val="0051529E"/>
    <w:rsid w:val="005315DF"/>
    <w:rsid w:val="00543098"/>
    <w:rsid w:val="005472BB"/>
    <w:rsid w:val="00555D76"/>
    <w:rsid w:val="005857F2"/>
    <w:rsid w:val="005B5DE7"/>
    <w:rsid w:val="005B7E7C"/>
    <w:rsid w:val="005C17F0"/>
    <w:rsid w:val="005D15FE"/>
    <w:rsid w:val="005D17D5"/>
    <w:rsid w:val="005D611B"/>
    <w:rsid w:val="005F16CE"/>
    <w:rsid w:val="00604762"/>
    <w:rsid w:val="006212F7"/>
    <w:rsid w:val="006467B1"/>
    <w:rsid w:val="00661D74"/>
    <w:rsid w:val="006656AF"/>
    <w:rsid w:val="00671B63"/>
    <w:rsid w:val="00680A4F"/>
    <w:rsid w:val="006926FE"/>
    <w:rsid w:val="006A5179"/>
    <w:rsid w:val="006A5FFB"/>
    <w:rsid w:val="006A65E0"/>
    <w:rsid w:val="006B1635"/>
    <w:rsid w:val="006C07B0"/>
    <w:rsid w:val="006F227E"/>
    <w:rsid w:val="00737D50"/>
    <w:rsid w:val="007556DD"/>
    <w:rsid w:val="0075632C"/>
    <w:rsid w:val="00763CF4"/>
    <w:rsid w:val="00786FD3"/>
    <w:rsid w:val="007908C4"/>
    <w:rsid w:val="007A585C"/>
    <w:rsid w:val="007A607E"/>
    <w:rsid w:val="007C30CE"/>
    <w:rsid w:val="007D782F"/>
    <w:rsid w:val="007E1A91"/>
    <w:rsid w:val="007E6C8F"/>
    <w:rsid w:val="008029EB"/>
    <w:rsid w:val="008261A1"/>
    <w:rsid w:val="00884042"/>
    <w:rsid w:val="0088487D"/>
    <w:rsid w:val="008A51C1"/>
    <w:rsid w:val="009012D0"/>
    <w:rsid w:val="00917615"/>
    <w:rsid w:val="0092444D"/>
    <w:rsid w:val="009249EF"/>
    <w:rsid w:val="009364EE"/>
    <w:rsid w:val="00950C4A"/>
    <w:rsid w:val="00964861"/>
    <w:rsid w:val="009709DD"/>
    <w:rsid w:val="00977427"/>
    <w:rsid w:val="009A45BA"/>
    <w:rsid w:val="009A6744"/>
    <w:rsid w:val="009D2C39"/>
    <w:rsid w:val="009E67AA"/>
    <w:rsid w:val="009F24D7"/>
    <w:rsid w:val="00A02175"/>
    <w:rsid w:val="00A13ABA"/>
    <w:rsid w:val="00A16C89"/>
    <w:rsid w:val="00A24672"/>
    <w:rsid w:val="00A3051D"/>
    <w:rsid w:val="00A31AFD"/>
    <w:rsid w:val="00A86728"/>
    <w:rsid w:val="00A86898"/>
    <w:rsid w:val="00A91DAA"/>
    <w:rsid w:val="00AB3279"/>
    <w:rsid w:val="00AB40EA"/>
    <w:rsid w:val="00AB5D3D"/>
    <w:rsid w:val="00AB6E84"/>
    <w:rsid w:val="00AE5936"/>
    <w:rsid w:val="00AF573A"/>
    <w:rsid w:val="00B10151"/>
    <w:rsid w:val="00B1078D"/>
    <w:rsid w:val="00B209C7"/>
    <w:rsid w:val="00B26BE7"/>
    <w:rsid w:val="00B34354"/>
    <w:rsid w:val="00B716F7"/>
    <w:rsid w:val="00B936F3"/>
    <w:rsid w:val="00BC1DE5"/>
    <w:rsid w:val="00BC21DE"/>
    <w:rsid w:val="00BE062A"/>
    <w:rsid w:val="00BE6C0F"/>
    <w:rsid w:val="00C02E79"/>
    <w:rsid w:val="00C17B42"/>
    <w:rsid w:val="00C2465A"/>
    <w:rsid w:val="00C36FC8"/>
    <w:rsid w:val="00C403A3"/>
    <w:rsid w:val="00C569AA"/>
    <w:rsid w:val="00C70573"/>
    <w:rsid w:val="00C7554B"/>
    <w:rsid w:val="00C823FC"/>
    <w:rsid w:val="00C9504F"/>
    <w:rsid w:val="00CB4272"/>
    <w:rsid w:val="00CC0BE8"/>
    <w:rsid w:val="00CC37A2"/>
    <w:rsid w:val="00D069F9"/>
    <w:rsid w:val="00D07D08"/>
    <w:rsid w:val="00D15A0D"/>
    <w:rsid w:val="00D2459B"/>
    <w:rsid w:val="00D3614F"/>
    <w:rsid w:val="00D4671C"/>
    <w:rsid w:val="00D5775C"/>
    <w:rsid w:val="00D75BDA"/>
    <w:rsid w:val="00D82037"/>
    <w:rsid w:val="00DB1C49"/>
    <w:rsid w:val="00DC50A3"/>
    <w:rsid w:val="00DD11BB"/>
    <w:rsid w:val="00DD40FB"/>
    <w:rsid w:val="00DD4C3F"/>
    <w:rsid w:val="00DE2625"/>
    <w:rsid w:val="00DE59EA"/>
    <w:rsid w:val="00DE5E42"/>
    <w:rsid w:val="00E039BD"/>
    <w:rsid w:val="00E248D4"/>
    <w:rsid w:val="00E303D8"/>
    <w:rsid w:val="00E416F0"/>
    <w:rsid w:val="00E527FA"/>
    <w:rsid w:val="00E815BB"/>
    <w:rsid w:val="00EC00D2"/>
    <w:rsid w:val="00EC466A"/>
    <w:rsid w:val="00EE0606"/>
    <w:rsid w:val="00EF4690"/>
    <w:rsid w:val="00F119FD"/>
    <w:rsid w:val="00F34A12"/>
    <w:rsid w:val="00F407BA"/>
    <w:rsid w:val="00F45ED4"/>
    <w:rsid w:val="00F6595D"/>
    <w:rsid w:val="00FD4072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090A1D6-64E7-42F4-BDCB-C00E994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val="mk-M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val="mk-MK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ListBr1">
    <w:name w:val="Obr ListBr1"/>
    <w:basedOn w:val="Normal"/>
    <w:uiPriority w:val="99"/>
    <w:rsid w:val="007E6C8F"/>
    <w:pPr>
      <w:tabs>
        <w:tab w:val="num" w:pos="567"/>
        <w:tab w:val="num" w:pos="643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</w:rPr>
  </w:style>
  <w:style w:type="character" w:customStyle="1" w:styleId="Char">
    <w:name w:val="Болд текст Char"/>
    <w:link w:val="a"/>
    <w:uiPriority w:val="99"/>
    <w:locked/>
    <w:rsid w:val="007E6C8F"/>
    <w:rPr>
      <w:rFonts w:ascii="StobiSerif Regular" w:hAnsi="StobiSerif Regular"/>
      <w:lang w:val="ru-RU" w:eastAsia="en-GB"/>
    </w:rPr>
  </w:style>
  <w:style w:type="paragraph" w:customStyle="1" w:styleId="a">
    <w:name w:val="Болд текст"/>
    <w:basedOn w:val="Normal"/>
    <w:link w:val="Char"/>
    <w:autoRedefine/>
    <w:uiPriority w:val="99"/>
    <w:rsid w:val="007E6C8F"/>
    <w:pPr>
      <w:suppressAutoHyphens/>
      <w:jc w:val="both"/>
    </w:pPr>
    <w:rPr>
      <w:rFonts w:ascii="StobiSerif Regular" w:hAnsi="StobiSerif Regular"/>
      <w:sz w:val="20"/>
      <w:szCs w:val="20"/>
      <w:lang w:val="ru-RU" w:eastAsia="en-GB"/>
    </w:rPr>
  </w:style>
  <w:style w:type="paragraph" w:customStyle="1" w:styleId="ObrText1">
    <w:name w:val="Obr Text 1"/>
    <w:basedOn w:val="Normal"/>
    <w:uiPriority w:val="99"/>
    <w:rsid w:val="004D7FF3"/>
    <w:pPr>
      <w:spacing w:before="200" w:after="200"/>
      <w:ind w:left="90"/>
      <w:jc w:val="both"/>
    </w:pPr>
    <w:rPr>
      <w:rFonts w:ascii="StobiSans Regular" w:eastAsia="SimSun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7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Makedonka Angjelova</cp:lastModifiedBy>
  <cp:revision>2</cp:revision>
  <dcterms:created xsi:type="dcterms:W3CDTF">2023-10-09T10:36:00Z</dcterms:created>
  <dcterms:modified xsi:type="dcterms:W3CDTF">2023-10-09T10:36:00Z</dcterms:modified>
</cp:coreProperties>
</file>